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42" w:rsidRPr="00654B7D" w:rsidRDefault="00CF418C">
      <w:pPr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The churches in Uley, Owlpen and Nympsfield rely on donations to provide care and support to everyone in these communities. Now more than ever,</w:t>
      </w:r>
      <w:r w:rsid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during these difficult times</w:t>
      </w:r>
      <w:r w:rsidR="00A919F1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when we can only meet on line,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please consider giving generously to support our mission and ministry. Thank you for your support.</w:t>
      </w:r>
    </w:p>
    <w:p w:rsidR="00CF418C" w:rsidRPr="00654B7D" w:rsidRDefault="00CF418C">
      <w:pPr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CF418C" w:rsidRDefault="00CF418C">
      <w:pPr>
        <w:rPr>
          <w:rFonts w:asciiTheme="majorHAnsi" w:hAnsiTheme="majorHAnsi"/>
          <w:sz w:val="24"/>
          <w:szCs w:val="24"/>
        </w:rPr>
      </w:pP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If you currently support us through the </w:t>
      </w:r>
      <w:r w:rsidRPr="00654B7D">
        <w:rPr>
          <w:rStyle w:val="Emphasis"/>
          <w:rFonts w:asciiTheme="majorHAnsi" w:hAnsiTheme="majorHAnsi" w:cs="Helvetica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Parish Giving Scheme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and would like to change your donation you can do this simply by telephoning </w:t>
      </w:r>
      <w:r w:rsidRPr="00654B7D">
        <w:rPr>
          <w:rStyle w:val="Emphasis"/>
          <w:rFonts w:asciiTheme="majorHAnsi" w:hAnsiTheme="majorHAnsi" w:cs="Helvetica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0333-002-1271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you will </w:t>
      </w:r>
      <w:r w:rsid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need 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our Parish Reference – </w:t>
      </w:r>
      <w:r w:rsidRPr="00654B7D">
        <w:rPr>
          <w:rStyle w:val="Emphasis"/>
          <w:rFonts w:asciiTheme="majorHAnsi" w:hAnsiTheme="majorHAnsi" w:cs="Helvetica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071 – ULEY 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– and your bank details.   You can </w:t>
      </w:r>
      <w:r w:rsidR="003A069C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also </w:t>
      </w:r>
      <w:r w:rsid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set up 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gift aid </w:t>
      </w:r>
      <w:r w:rsid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on any 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donations</w:t>
      </w:r>
      <w:r w:rsid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made via the Parish Giving Scheme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using this telephone number</w:t>
      </w:r>
      <w:r w:rsidR="00654B7D"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.  You can</w:t>
      </w:r>
      <w:r w:rsidR="00654B7D" w:rsidRPr="00654B7D">
        <w:rPr>
          <w:rFonts w:asciiTheme="majorHAnsi" w:hAnsiTheme="majorHAnsi"/>
          <w:sz w:val="24"/>
          <w:szCs w:val="24"/>
        </w:rPr>
        <w:t xml:space="preserve"> </w:t>
      </w:r>
      <w:r w:rsidR="00F303B4">
        <w:rPr>
          <w:rFonts w:asciiTheme="majorHAnsi" w:hAnsiTheme="majorHAnsi"/>
          <w:sz w:val="24"/>
          <w:szCs w:val="24"/>
        </w:rPr>
        <w:t xml:space="preserve">also </w:t>
      </w:r>
      <w:r w:rsidR="00654B7D" w:rsidRPr="00654B7D">
        <w:rPr>
          <w:rFonts w:asciiTheme="majorHAnsi" w:hAnsiTheme="majorHAnsi"/>
          <w:sz w:val="24"/>
          <w:szCs w:val="24"/>
        </w:rPr>
        <w:t xml:space="preserve">contact </w:t>
      </w:r>
      <w:r w:rsidR="003A069C">
        <w:rPr>
          <w:rFonts w:asciiTheme="majorHAnsi" w:hAnsiTheme="majorHAnsi"/>
          <w:sz w:val="24"/>
          <w:szCs w:val="24"/>
        </w:rPr>
        <w:t>Parish Giving Scheme</w:t>
      </w:r>
      <w:r w:rsidR="00654B7D" w:rsidRPr="00654B7D">
        <w:rPr>
          <w:rFonts w:asciiTheme="majorHAnsi" w:hAnsiTheme="majorHAnsi"/>
          <w:sz w:val="24"/>
          <w:szCs w:val="24"/>
        </w:rPr>
        <w:t xml:space="preserve"> by email – </w:t>
      </w:r>
      <w:hyperlink r:id="rId4" w:history="1">
        <w:r w:rsidR="00654B7D" w:rsidRPr="00654B7D">
          <w:rPr>
            <w:rStyle w:val="Hyperlink"/>
            <w:rFonts w:asciiTheme="majorHAnsi" w:hAnsiTheme="majorHAnsi"/>
            <w:color w:val="auto"/>
            <w:sz w:val="24"/>
            <w:szCs w:val="24"/>
          </w:rPr>
          <w:t>info@parishgiving.org.uk</w:t>
        </w:r>
      </w:hyperlink>
      <w:r w:rsidR="00654B7D" w:rsidRPr="00654B7D">
        <w:rPr>
          <w:rFonts w:asciiTheme="majorHAnsi" w:hAnsiTheme="majorHAnsi"/>
          <w:sz w:val="24"/>
          <w:szCs w:val="24"/>
        </w:rPr>
        <w:t xml:space="preserve"> – or post</w:t>
      </w:r>
      <w:r w:rsidR="00654B7D">
        <w:rPr>
          <w:rFonts w:asciiTheme="majorHAnsi" w:hAnsiTheme="majorHAnsi"/>
          <w:sz w:val="24"/>
          <w:szCs w:val="24"/>
        </w:rPr>
        <w:t xml:space="preserve">: </w:t>
      </w:r>
      <w:r w:rsidR="00654B7D" w:rsidRPr="00654B7D">
        <w:rPr>
          <w:rFonts w:asciiTheme="majorHAnsi" w:hAnsiTheme="majorHAnsi"/>
          <w:sz w:val="24"/>
          <w:szCs w:val="24"/>
        </w:rPr>
        <w:t xml:space="preserve"> </w:t>
      </w:r>
      <w:r w:rsidR="00654B7D"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Parish Giving Scheme</w:t>
      </w:r>
      <w:r w:rsid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54B7D"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4B7D" w:rsidRPr="00654B7D">
        <w:rPr>
          <w:rFonts w:asciiTheme="majorHAnsi" w:hAnsiTheme="majorHAnsi"/>
          <w:sz w:val="24"/>
          <w:szCs w:val="24"/>
        </w:rPr>
        <w:t xml:space="preserve">76 </w:t>
      </w:r>
      <w:proofErr w:type="spellStart"/>
      <w:r w:rsidR="00654B7D" w:rsidRPr="00654B7D">
        <w:rPr>
          <w:rFonts w:asciiTheme="majorHAnsi" w:hAnsiTheme="majorHAnsi"/>
          <w:sz w:val="24"/>
          <w:szCs w:val="24"/>
        </w:rPr>
        <w:t>Kingsholm</w:t>
      </w:r>
      <w:proofErr w:type="spellEnd"/>
      <w:r w:rsidR="00654B7D" w:rsidRPr="00654B7D">
        <w:rPr>
          <w:rFonts w:asciiTheme="majorHAnsi" w:hAnsiTheme="majorHAnsi"/>
          <w:sz w:val="24"/>
          <w:szCs w:val="24"/>
        </w:rPr>
        <w:t xml:space="preserve"> Road, Gloucester GL1 3BD</w:t>
      </w:r>
    </w:p>
    <w:p w:rsidR="003A069C" w:rsidRDefault="003A069C">
      <w:pPr>
        <w:rPr>
          <w:rFonts w:asciiTheme="majorHAnsi" w:hAnsiTheme="majorHAnsi"/>
          <w:sz w:val="24"/>
          <w:szCs w:val="24"/>
        </w:rPr>
      </w:pPr>
    </w:p>
    <w:p w:rsidR="00E76D75" w:rsidRDefault="00E76D75" w:rsidP="00E76D75">
      <w:pPr>
        <w:rPr>
          <w:rStyle w:val="Emphasis"/>
          <w:rFonts w:asciiTheme="majorHAnsi" w:hAnsiTheme="majorHAnsi" w:cs="Helvetica"/>
          <w:i w:val="0"/>
          <w:color w:val="365F91" w:themeColor="accent1" w:themeShade="BF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Our website ha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s a downloadable </w:t>
      </w:r>
      <w:r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form to make a one-off 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donation</w:t>
      </w:r>
      <w:r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or set up a 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standing order </w:t>
      </w:r>
      <w:r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and make these eligible for 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gift aid</w:t>
      </w:r>
      <w:r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if you pay income tax.   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If you would like to donate in this way please complete and print off the form</w:t>
      </w:r>
      <w:proofErr w:type="gramStart"/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 </w:t>
      </w:r>
      <w:r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then</w:t>
      </w:r>
      <w:proofErr w:type="gramEnd"/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post or email </w:t>
      </w:r>
      <w:r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it 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>to our treasurer</w:t>
      </w:r>
      <w:r w:rsidRPr="00E76D75">
        <w:rPr>
          <w:rStyle w:val="Emphasis"/>
          <w:rFonts w:asciiTheme="majorHAnsi" w:hAnsiTheme="majorHAnsi" w:cs="Helvetica"/>
          <w:i w:val="0"/>
          <w:color w:val="548DD4" w:themeColor="text2" w:themeTint="99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F303B4">
        <w:rPr>
          <w:rStyle w:val="Emphasis"/>
          <w:rFonts w:asciiTheme="majorHAnsi" w:hAnsiTheme="majorHAnsi" w:cs="Helvetica"/>
          <w:i w:val="0"/>
          <w:color w:val="2511B7"/>
          <w:sz w:val="24"/>
          <w:szCs w:val="24"/>
          <w:u w:val="single"/>
          <w:bdr w:val="none" w:sz="0" w:space="0" w:color="auto" w:frame="1"/>
          <w:shd w:val="clear" w:color="auto" w:fill="FFFFFF"/>
        </w:rPr>
        <w:t>pruevernon@btinternet.com</w:t>
      </w:r>
      <w:r w:rsidRPr="00654B7D">
        <w:rPr>
          <w:rStyle w:val="Emphasis"/>
          <w:rFonts w:asciiTheme="majorHAnsi" w:hAnsiTheme="majorHAnsi" w:cs="Helvetica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 Alternatively you may like to consider joining the Parish Giving Scheme.  Find out more at </w:t>
      </w:r>
      <w:hyperlink r:id="rId5" w:history="1">
        <w:r w:rsidRPr="00CA072E">
          <w:rPr>
            <w:rStyle w:val="Hyperlink"/>
            <w:rFonts w:asciiTheme="majorHAnsi" w:hAnsiTheme="majorHAnsi" w:cs="Helvetica"/>
            <w:sz w:val="24"/>
            <w:szCs w:val="24"/>
            <w:bdr w:val="none" w:sz="0" w:space="0" w:color="auto" w:frame="1"/>
            <w:shd w:val="clear" w:color="auto" w:fill="FFFFFF"/>
          </w:rPr>
          <w:t>www.parishgivingscheme.org.uk</w:t>
        </w:r>
      </w:hyperlink>
    </w:p>
    <w:p w:rsidR="00E76D75" w:rsidRPr="00E76D75" w:rsidRDefault="00E76D75" w:rsidP="00E76D75">
      <w:pPr>
        <w:rPr>
          <w:rStyle w:val="Emphasis"/>
          <w:rFonts w:asciiTheme="majorHAnsi" w:hAnsiTheme="majorHAnsi" w:cs="Helvetica"/>
          <w:i w:val="0"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</w:pPr>
    </w:p>
    <w:p w:rsidR="00654B7D" w:rsidRPr="008163C0" w:rsidRDefault="00E76D75">
      <w:pPr>
        <w:rPr>
          <w:rFonts w:asciiTheme="majorHAnsi" w:hAnsiTheme="majorHAnsi"/>
          <w:i/>
          <w:sz w:val="24"/>
          <w:szCs w:val="24"/>
        </w:rPr>
      </w:pPr>
      <w:r w:rsidRPr="00E76D75">
        <w:rPr>
          <w:rFonts w:asciiTheme="majorHAnsi" w:hAnsiTheme="majorHAnsi"/>
          <w:sz w:val="24"/>
          <w:szCs w:val="24"/>
        </w:rPr>
        <w:t xml:space="preserve">To make a quick donation to </w:t>
      </w:r>
      <w:r>
        <w:rPr>
          <w:rFonts w:asciiTheme="majorHAnsi" w:hAnsiTheme="majorHAnsi"/>
          <w:sz w:val="24"/>
          <w:szCs w:val="24"/>
        </w:rPr>
        <w:t>support the churches in Uley, Owlpen and Nympsfield please use the Lepton Give Now button</w:t>
      </w:r>
      <w:r w:rsidR="008163C0">
        <w:rPr>
          <w:rFonts w:asciiTheme="majorHAnsi" w:hAnsiTheme="majorHAnsi"/>
          <w:sz w:val="24"/>
          <w:szCs w:val="24"/>
        </w:rPr>
        <w:t xml:space="preserve"> – </w:t>
      </w:r>
      <w:r w:rsidR="008163C0">
        <w:rPr>
          <w:rFonts w:asciiTheme="majorHAnsi" w:hAnsiTheme="majorHAnsi"/>
          <w:i/>
          <w:sz w:val="24"/>
          <w:szCs w:val="24"/>
        </w:rPr>
        <w:t>to be added very shortly</w:t>
      </w:r>
    </w:p>
    <w:p w:rsidR="00E76D75" w:rsidRDefault="00E76D75">
      <w:pPr>
        <w:rPr>
          <w:rFonts w:asciiTheme="majorHAnsi" w:hAnsiTheme="majorHAnsi"/>
          <w:sz w:val="24"/>
          <w:szCs w:val="24"/>
        </w:rPr>
      </w:pPr>
    </w:p>
    <w:p w:rsidR="00E76D75" w:rsidRPr="00E76D75" w:rsidRDefault="00E76D75">
      <w:pPr>
        <w:rPr>
          <w:rFonts w:asciiTheme="majorHAnsi" w:hAnsiTheme="majorHAnsi"/>
          <w:sz w:val="24"/>
          <w:szCs w:val="24"/>
        </w:rPr>
      </w:pPr>
    </w:p>
    <w:sectPr w:rsidR="00E76D75" w:rsidRPr="00E76D75" w:rsidSect="009B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18C"/>
    <w:rsid w:val="0013222A"/>
    <w:rsid w:val="00171C58"/>
    <w:rsid w:val="00230F6E"/>
    <w:rsid w:val="003A069C"/>
    <w:rsid w:val="00654B7D"/>
    <w:rsid w:val="00666E57"/>
    <w:rsid w:val="008163C0"/>
    <w:rsid w:val="008823BF"/>
    <w:rsid w:val="00973D2E"/>
    <w:rsid w:val="009B5842"/>
    <w:rsid w:val="00A919F1"/>
    <w:rsid w:val="00CF418C"/>
    <w:rsid w:val="00D74C2A"/>
    <w:rsid w:val="00E76D75"/>
    <w:rsid w:val="00F3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418C"/>
    <w:rPr>
      <w:i/>
      <w:iCs/>
    </w:rPr>
  </w:style>
  <w:style w:type="character" w:styleId="Hyperlink">
    <w:name w:val="Hyperlink"/>
    <w:basedOn w:val="DefaultParagraphFont"/>
    <w:uiPriority w:val="99"/>
    <w:unhideWhenUsed/>
    <w:rsid w:val="00654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ishgivingscheme.org.uk" TargetMode="External"/><Relationship Id="rId4" Type="http://schemas.openxmlformats.org/officeDocument/2006/relationships/hyperlink" Target="mailto:info@parishgiv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</dc:creator>
  <cp:lastModifiedBy>Prue</cp:lastModifiedBy>
  <cp:revision>3</cp:revision>
  <dcterms:created xsi:type="dcterms:W3CDTF">2020-04-28T14:23:00Z</dcterms:created>
  <dcterms:modified xsi:type="dcterms:W3CDTF">2020-04-30T09:22:00Z</dcterms:modified>
</cp:coreProperties>
</file>